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855A" w14:textId="77777777" w:rsidR="001D030A" w:rsidRPr="00681967" w:rsidRDefault="00D26A2F" w:rsidP="001D030A">
      <w:pPr>
        <w:pStyle w:val="Default"/>
        <w:jc w:val="center"/>
        <w:rPr>
          <w:b/>
        </w:rPr>
      </w:pPr>
      <w:r w:rsidRPr="00681967">
        <w:rPr>
          <w:b/>
        </w:rPr>
        <w:t>Confidentiality</w:t>
      </w:r>
      <w:r w:rsidR="001D030A" w:rsidRPr="00681967">
        <w:rPr>
          <w:b/>
        </w:rPr>
        <w:t xml:space="preserve"> Agreement</w:t>
      </w:r>
      <w:r w:rsidRPr="00681967">
        <w:rPr>
          <w:b/>
        </w:rPr>
        <w:t>s</w:t>
      </w:r>
      <w:r w:rsidR="001D030A" w:rsidRPr="00681967">
        <w:rPr>
          <w:b/>
        </w:rPr>
        <w:t xml:space="preserve"> </w:t>
      </w:r>
    </w:p>
    <w:p w14:paraId="78D28FB4" w14:textId="77777777" w:rsidR="00830D52" w:rsidRDefault="00830D52" w:rsidP="00830D52">
      <w:pPr>
        <w:rPr>
          <w:b/>
          <w:sz w:val="22"/>
          <w:szCs w:val="22"/>
        </w:rPr>
      </w:pPr>
    </w:p>
    <w:p w14:paraId="40DFED92" w14:textId="75B19DAA" w:rsidR="001D030A" w:rsidRPr="00830D52" w:rsidRDefault="001D73A3" w:rsidP="001D030A">
      <w:pPr>
        <w:rPr>
          <w:sz w:val="22"/>
          <w:szCs w:val="22"/>
        </w:rPr>
      </w:pPr>
      <w:r w:rsidRPr="001D73A3">
        <w:rPr>
          <w:sz w:val="22"/>
          <w:szCs w:val="22"/>
        </w:rPr>
        <w:t xml:space="preserve">I understand that my use of </w:t>
      </w:r>
      <w:r w:rsidR="007F0BF2" w:rsidRPr="00C92FF4">
        <w:rPr>
          <w:b/>
          <w:sz w:val="22"/>
          <w:szCs w:val="22"/>
        </w:rPr>
        <w:t xml:space="preserve">survey </w:t>
      </w:r>
      <w:r w:rsidR="00C92FF4">
        <w:rPr>
          <w:b/>
          <w:sz w:val="22"/>
          <w:szCs w:val="22"/>
        </w:rPr>
        <w:t xml:space="preserve">and interview </w:t>
      </w:r>
      <w:r w:rsidRPr="00C92FF4">
        <w:rPr>
          <w:b/>
          <w:sz w:val="22"/>
          <w:szCs w:val="22"/>
        </w:rPr>
        <w:t>data</w:t>
      </w:r>
      <w:r w:rsidR="00C9228F">
        <w:rPr>
          <w:sz w:val="22"/>
          <w:szCs w:val="22"/>
        </w:rPr>
        <w:t xml:space="preserve"> from the </w:t>
      </w:r>
      <w:r w:rsidR="003D25CB">
        <w:rPr>
          <w:sz w:val="22"/>
          <w:szCs w:val="22"/>
        </w:rPr>
        <w:t>COVID-19 Coping</w:t>
      </w:r>
      <w:r w:rsidR="00C9228F">
        <w:rPr>
          <w:sz w:val="22"/>
          <w:szCs w:val="22"/>
        </w:rPr>
        <w:t xml:space="preserve"> </w:t>
      </w:r>
      <w:r w:rsidR="003D25CB">
        <w:rPr>
          <w:sz w:val="22"/>
          <w:szCs w:val="22"/>
        </w:rPr>
        <w:t>S</w:t>
      </w:r>
      <w:r w:rsidR="00C9228F">
        <w:rPr>
          <w:sz w:val="22"/>
          <w:szCs w:val="22"/>
        </w:rPr>
        <w:t xml:space="preserve">tudy, </w:t>
      </w:r>
      <w:r w:rsidR="00830D52">
        <w:rPr>
          <w:sz w:val="22"/>
          <w:szCs w:val="22"/>
        </w:rPr>
        <w:t xml:space="preserve">conducted by </w:t>
      </w:r>
      <w:r w:rsidR="003D25CB">
        <w:rPr>
          <w:sz w:val="22"/>
          <w:szCs w:val="22"/>
        </w:rPr>
        <w:t xml:space="preserve">Lindsay Kobayashi </w:t>
      </w:r>
      <w:r w:rsidR="00C9228F">
        <w:rPr>
          <w:sz w:val="22"/>
          <w:szCs w:val="22"/>
        </w:rPr>
        <w:t xml:space="preserve">and </w:t>
      </w:r>
      <w:r w:rsidR="003D25CB">
        <w:rPr>
          <w:sz w:val="22"/>
          <w:szCs w:val="22"/>
        </w:rPr>
        <w:t>Jessica Finlay</w:t>
      </w:r>
      <w:r w:rsidR="00830D52">
        <w:rPr>
          <w:sz w:val="22"/>
          <w:szCs w:val="22"/>
        </w:rPr>
        <w:t xml:space="preserve"> </w:t>
      </w:r>
      <w:r w:rsidRPr="001D73A3">
        <w:rPr>
          <w:sz w:val="22"/>
          <w:szCs w:val="22"/>
        </w:rPr>
        <w:t xml:space="preserve">requires that I follow the protocols </w:t>
      </w:r>
      <w:r w:rsidR="00830D52">
        <w:rPr>
          <w:sz w:val="22"/>
          <w:szCs w:val="22"/>
        </w:rPr>
        <w:t>listed below</w:t>
      </w:r>
      <w:r w:rsidR="00044201">
        <w:rPr>
          <w:sz w:val="22"/>
          <w:szCs w:val="22"/>
        </w:rPr>
        <w:t xml:space="preserve">. </w:t>
      </w:r>
    </w:p>
    <w:p w14:paraId="69A9C198" w14:textId="77777777" w:rsidR="00C730CB" w:rsidRPr="00C730CB" w:rsidRDefault="00C730CB" w:rsidP="001D030A">
      <w:pPr>
        <w:rPr>
          <w:sz w:val="22"/>
          <w:szCs w:val="22"/>
        </w:rPr>
      </w:pPr>
    </w:p>
    <w:p w14:paraId="3074CFF8" w14:textId="77777777" w:rsidR="001D030A" w:rsidRPr="00C730CB" w:rsidRDefault="001D030A" w:rsidP="001D030A">
      <w:pPr>
        <w:ind w:left="720" w:hanging="720"/>
        <w:rPr>
          <w:sz w:val="22"/>
          <w:szCs w:val="22"/>
        </w:rPr>
      </w:pPr>
      <w:r w:rsidRPr="00C730CB">
        <w:rPr>
          <w:sz w:val="22"/>
          <w:szCs w:val="22"/>
        </w:rPr>
        <w:t>I will:</w:t>
      </w:r>
    </w:p>
    <w:p w14:paraId="0C5B1837" w14:textId="77777777" w:rsidR="001D030A" w:rsidRDefault="00830D52" w:rsidP="001D03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D030A" w:rsidRPr="00C730CB">
        <w:rPr>
          <w:sz w:val="22"/>
          <w:szCs w:val="22"/>
        </w:rPr>
        <w:t xml:space="preserve">se the </w:t>
      </w:r>
      <w:r w:rsidR="005D7F59">
        <w:rPr>
          <w:sz w:val="22"/>
          <w:szCs w:val="22"/>
        </w:rPr>
        <w:t>d</w:t>
      </w:r>
      <w:r w:rsidR="001D030A" w:rsidRPr="00C730CB">
        <w:rPr>
          <w:sz w:val="22"/>
          <w:szCs w:val="22"/>
        </w:rPr>
        <w:t>ataset</w:t>
      </w:r>
      <w:r w:rsidR="00C730CB" w:rsidRPr="00C730CB">
        <w:rPr>
          <w:sz w:val="22"/>
          <w:szCs w:val="22"/>
        </w:rPr>
        <w:t>(s)</w:t>
      </w:r>
      <w:r w:rsidR="001D030A" w:rsidRPr="00C730CB">
        <w:rPr>
          <w:sz w:val="22"/>
          <w:szCs w:val="22"/>
        </w:rPr>
        <w:t xml:space="preserve"> only for the purposes </w:t>
      </w:r>
      <w:r>
        <w:rPr>
          <w:sz w:val="22"/>
          <w:szCs w:val="22"/>
        </w:rPr>
        <w:t>of research</w:t>
      </w:r>
      <w:r w:rsidR="0022198A">
        <w:rPr>
          <w:sz w:val="22"/>
          <w:szCs w:val="22"/>
        </w:rPr>
        <w:t>;</w:t>
      </w:r>
    </w:p>
    <w:p w14:paraId="298FFA31" w14:textId="6AD7DBE6" w:rsidR="00870B63" w:rsidRPr="00870B63" w:rsidRDefault="00870B63" w:rsidP="00870B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Store any back-ups of analytic data files on an encrypted device;</w:t>
      </w:r>
    </w:p>
    <w:p w14:paraId="1DBCB586" w14:textId="77777777" w:rsidR="00830D52" w:rsidRDefault="00830D52" w:rsidP="00830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C730CB">
        <w:rPr>
          <w:sz w:val="22"/>
          <w:szCs w:val="22"/>
        </w:rPr>
        <w:t>reserve the confidentiality of information pertaining to identifiable individuals, households and/or organi</w:t>
      </w:r>
      <w:r>
        <w:rPr>
          <w:sz w:val="22"/>
          <w:szCs w:val="22"/>
        </w:rPr>
        <w:t>z</w:t>
      </w:r>
      <w:r w:rsidRPr="00C730CB">
        <w:rPr>
          <w:sz w:val="22"/>
          <w:szCs w:val="22"/>
        </w:rPr>
        <w:t>ations that are recorded in the dataset</w:t>
      </w:r>
      <w:r w:rsidR="006A5569">
        <w:rPr>
          <w:sz w:val="22"/>
          <w:szCs w:val="22"/>
        </w:rPr>
        <w:t>(s)</w:t>
      </w:r>
      <w:r w:rsidR="0022198A">
        <w:rPr>
          <w:sz w:val="22"/>
          <w:szCs w:val="22"/>
        </w:rPr>
        <w:t>;</w:t>
      </w:r>
    </w:p>
    <w:p w14:paraId="6B8C8A5A" w14:textId="77777777" w:rsidR="00830D52" w:rsidRDefault="00830D52" w:rsidP="00830D5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Ensure that no identifiable information is included in published or unpublished reports, articles, or other written </w:t>
      </w:r>
      <w:r w:rsidR="00044201">
        <w:rPr>
          <w:sz w:val="22"/>
          <w:szCs w:val="22"/>
        </w:rPr>
        <w:t>material that appears in print or in electronic form</w:t>
      </w:r>
      <w:r w:rsidR="0022198A">
        <w:rPr>
          <w:sz w:val="22"/>
          <w:szCs w:val="22"/>
        </w:rPr>
        <w:t>;</w:t>
      </w:r>
    </w:p>
    <w:p w14:paraId="09A49323" w14:textId="10A035E7" w:rsidR="001D030A" w:rsidRPr="00C730CB" w:rsidRDefault="00830D52" w:rsidP="001D03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1D030A" w:rsidRPr="00C730CB">
        <w:rPr>
          <w:sz w:val="22"/>
          <w:szCs w:val="22"/>
        </w:rPr>
        <w:t>rovide</w:t>
      </w:r>
      <w:r w:rsidR="00681967">
        <w:rPr>
          <w:sz w:val="22"/>
          <w:szCs w:val="22"/>
        </w:rPr>
        <w:t xml:space="preserve"> the </w:t>
      </w:r>
      <w:r w:rsidR="003D25CB">
        <w:rPr>
          <w:sz w:val="22"/>
          <w:szCs w:val="22"/>
        </w:rPr>
        <w:t>COVID-19 Coping Study</w:t>
      </w:r>
      <w:r w:rsidR="003D25CB">
        <w:rPr>
          <w:sz w:val="22"/>
          <w:szCs w:val="22"/>
        </w:rPr>
        <w:t xml:space="preserve"> </w:t>
      </w:r>
      <w:r w:rsidR="001D030A" w:rsidRPr="00C730CB">
        <w:rPr>
          <w:sz w:val="22"/>
          <w:szCs w:val="22"/>
        </w:rPr>
        <w:t>with copies of publications and other research reports based on th</w:t>
      </w:r>
      <w:r w:rsidR="006A5569">
        <w:rPr>
          <w:sz w:val="22"/>
          <w:szCs w:val="22"/>
        </w:rPr>
        <w:t>ese</w:t>
      </w:r>
      <w:r w:rsidR="001D030A" w:rsidRPr="00C730CB">
        <w:rPr>
          <w:sz w:val="22"/>
          <w:szCs w:val="22"/>
        </w:rPr>
        <w:t xml:space="preserve"> dataset</w:t>
      </w:r>
      <w:r w:rsidR="006A5569">
        <w:rPr>
          <w:sz w:val="22"/>
          <w:szCs w:val="22"/>
        </w:rPr>
        <w:t>(s)</w:t>
      </w:r>
      <w:r w:rsidR="001D030A" w:rsidRPr="00C730CB">
        <w:rPr>
          <w:sz w:val="22"/>
          <w:szCs w:val="22"/>
        </w:rPr>
        <w:t>;</w:t>
      </w:r>
    </w:p>
    <w:p w14:paraId="09AD63AF" w14:textId="77777777" w:rsidR="0022198A" w:rsidRDefault="00830D52" w:rsidP="001D03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D030A" w:rsidRPr="00C730CB">
        <w:rPr>
          <w:sz w:val="22"/>
          <w:szCs w:val="22"/>
        </w:rPr>
        <w:t>bide by any other conditions notified to me by the Principal Researchers of the project.</w:t>
      </w:r>
    </w:p>
    <w:p w14:paraId="5BD5EC5E" w14:textId="77777777" w:rsidR="001D030A" w:rsidRPr="00C730CB" w:rsidRDefault="001D030A" w:rsidP="001D030A">
      <w:pPr>
        <w:rPr>
          <w:sz w:val="22"/>
          <w:szCs w:val="22"/>
        </w:rPr>
      </w:pPr>
    </w:p>
    <w:p w14:paraId="38D9AA0A" w14:textId="77777777" w:rsidR="001D030A" w:rsidRPr="00C730CB" w:rsidRDefault="001D030A" w:rsidP="001D030A">
      <w:pPr>
        <w:rPr>
          <w:sz w:val="22"/>
          <w:szCs w:val="22"/>
        </w:rPr>
      </w:pPr>
      <w:r w:rsidRPr="00C730CB">
        <w:rPr>
          <w:sz w:val="22"/>
          <w:szCs w:val="22"/>
        </w:rPr>
        <w:t>I will not:</w:t>
      </w:r>
    </w:p>
    <w:p w14:paraId="115D1DF3" w14:textId="77777777" w:rsidR="001D030A" w:rsidRPr="00C730CB" w:rsidRDefault="00044201" w:rsidP="00D26A2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1D030A" w:rsidRPr="00C730CB">
        <w:rPr>
          <w:sz w:val="22"/>
          <w:szCs w:val="22"/>
        </w:rPr>
        <w:t>ake copies of the data other than security and back-up copies for my own use;</w:t>
      </w:r>
    </w:p>
    <w:p w14:paraId="3C529E5D" w14:textId="77777777" w:rsidR="001D030A" w:rsidRPr="00C730CB" w:rsidRDefault="00044201" w:rsidP="00D26A2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D030A" w:rsidRPr="00C730CB">
        <w:rPr>
          <w:sz w:val="22"/>
          <w:szCs w:val="22"/>
        </w:rPr>
        <w:t>llow others to access the dataset</w:t>
      </w:r>
      <w:r w:rsidR="00207542">
        <w:rPr>
          <w:sz w:val="22"/>
          <w:szCs w:val="22"/>
        </w:rPr>
        <w:t>(s)</w:t>
      </w:r>
      <w:r w:rsidR="001D030A" w:rsidRPr="00C730CB">
        <w:rPr>
          <w:sz w:val="22"/>
          <w:szCs w:val="22"/>
        </w:rPr>
        <w:t>;</w:t>
      </w:r>
    </w:p>
    <w:p w14:paraId="48921A45" w14:textId="77777777" w:rsidR="001D030A" w:rsidRPr="00C730CB" w:rsidRDefault="00044201" w:rsidP="00D26A2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D030A" w:rsidRPr="00C730CB">
        <w:rPr>
          <w:sz w:val="22"/>
          <w:szCs w:val="22"/>
        </w:rPr>
        <w:t>ttempt to link the data to other dataset</w:t>
      </w:r>
      <w:r w:rsidR="00207542">
        <w:rPr>
          <w:sz w:val="22"/>
          <w:szCs w:val="22"/>
        </w:rPr>
        <w:t>(</w:t>
      </w:r>
      <w:r w:rsidR="001D030A" w:rsidRPr="00C730CB">
        <w:rPr>
          <w:sz w:val="22"/>
          <w:szCs w:val="22"/>
        </w:rPr>
        <w:t>s</w:t>
      </w:r>
      <w:r w:rsidR="00207542">
        <w:rPr>
          <w:sz w:val="22"/>
          <w:szCs w:val="22"/>
        </w:rPr>
        <w:t>)</w:t>
      </w:r>
      <w:r w:rsidR="001D030A" w:rsidRPr="00C730CB">
        <w:rPr>
          <w:sz w:val="22"/>
          <w:szCs w:val="22"/>
        </w:rPr>
        <w:t>;</w:t>
      </w:r>
    </w:p>
    <w:p w14:paraId="2806A3A8" w14:textId="77777777" w:rsidR="001D030A" w:rsidRPr="00C730CB" w:rsidRDefault="00044201" w:rsidP="00D26A2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D030A" w:rsidRPr="00C730CB">
        <w:rPr>
          <w:sz w:val="22"/>
          <w:szCs w:val="22"/>
        </w:rPr>
        <w:t>ttempt to identify any individual record (individual, household,</w:t>
      </w:r>
      <w:r w:rsidR="00681967">
        <w:rPr>
          <w:sz w:val="22"/>
          <w:szCs w:val="22"/>
        </w:rPr>
        <w:t xml:space="preserve"> s</w:t>
      </w:r>
      <w:r w:rsidR="00A00E1F">
        <w:rPr>
          <w:sz w:val="22"/>
          <w:szCs w:val="22"/>
        </w:rPr>
        <w:t>c</w:t>
      </w:r>
      <w:r w:rsidR="00681967">
        <w:rPr>
          <w:sz w:val="22"/>
          <w:szCs w:val="22"/>
        </w:rPr>
        <w:t>hool</w:t>
      </w:r>
      <w:r w:rsidR="00A00E1F">
        <w:rPr>
          <w:sz w:val="22"/>
          <w:szCs w:val="22"/>
        </w:rPr>
        <w:t>s</w:t>
      </w:r>
      <w:r w:rsidR="00681967">
        <w:rPr>
          <w:sz w:val="22"/>
          <w:szCs w:val="22"/>
        </w:rPr>
        <w:t>,</w:t>
      </w:r>
      <w:r w:rsidR="00A00E1F">
        <w:rPr>
          <w:sz w:val="22"/>
          <w:szCs w:val="22"/>
        </w:rPr>
        <w:t xml:space="preserve"> organization,</w:t>
      </w:r>
      <w:r w:rsidR="001D030A" w:rsidRPr="00C730CB">
        <w:rPr>
          <w:sz w:val="22"/>
          <w:szCs w:val="22"/>
        </w:rPr>
        <w:t xml:space="preserve"> business etc.) in the dataset</w:t>
      </w:r>
      <w:r w:rsidR="00681967">
        <w:rPr>
          <w:sz w:val="22"/>
          <w:szCs w:val="22"/>
        </w:rPr>
        <w:t>(s)</w:t>
      </w:r>
      <w:r w:rsidR="001D030A" w:rsidRPr="00C730CB">
        <w:rPr>
          <w:sz w:val="22"/>
          <w:szCs w:val="22"/>
        </w:rPr>
        <w:t>;</w:t>
      </w:r>
    </w:p>
    <w:p w14:paraId="21C12EA9" w14:textId="475288B5" w:rsidR="001D030A" w:rsidRDefault="00044201" w:rsidP="00D26A2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1D030A" w:rsidRPr="00C730CB">
        <w:rPr>
          <w:sz w:val="22"/>
          <w:szCs w:val="22"/>
        </w:rPr>
        <w:t>elease or publish any information or results which identifies any individual record or may lead to the identifi</w:t>
      </w:r>
      <w:r w:rsidR="00C9228F">
        <w:rPr>
          <w:sz w:val="22"/>
          <w:szCs w:val="22"/>
        </w:rPr>
        <w:t>cation of any individual record.</w:t>
      </w:r>
    </w:p>
    <w:p w14:paraId="13C6CC29" w14:textId="77777777" w:rsidR="001D030A" w:rsidRPr="00C730CB" w:rsidRDefault="001D030A" w:rsidP="001D030A">
      <w:pPr>
        <w:ind w:left="720" w:hanging="720"/>
        <w:rPr>
          <w:sz w:val="22"/>
          <w:szCs w:val="22"/>
        </w:rPr>
      </w:pPr>
    </w:p>
    <w:p w14:paraId="40D1C2DA" w14:textId="2C37083E" w:rsidR="001D030A" w:rsidRPr="00C730CB" w:rsidRDefault="001D030A" w:rsidP="001D030A">
      <w:pPr>
        <w:rPr>
          <w:sz w:val="22"/>
          <w:szCs w:val="22"/>
        </w:rPr>
      </w:pPr>
      <w:r w:rsidRPr="00C730CB">
        <w:rPr>
          <w:sz w:val="22"/>
          <w:szCs w:val="22"/>
        </w:rPr>
        <w:t xml:space="preserve">I certify that I have read all of the above </w:t>
      </w:r>
      <w:r w:rsidR="00681967">
        <w:rPr>
          <w:sz w:val="22"/>
          <w:szCs w:val="22"/>
        </w:rPr>
        <w:t>conditions</w:t>
      </w:r>
      <w:r w:rsidRPr="00C730CB">
        <w:rPr>
          <w:sz w:val="22"/>
          <w:szCs w:val="22"/>
        </w:rPr>
        <w:t xml:space="preserve">, that I understand that I am accountable for correct and responsible use of the data and data access system, and that I understand that my failure to comply with these will result in withdrawal of my access to the dataset and any other sanctions that may be determined by </w:t>
      </w:r>
      <w:r w:rsidR="000443AB">
        <w:rPr>
          <w:sz w:val="22"/>
          <w:szCs w:val="22"/>
        </w:rPr>
        <w:t>the University of Michigan</w:t>
      </w:r>
      <w:r w:rsidR="00D26A2F">
        <w:rPr>
          <w:sz w:val="22"/>
          <w:szCs w:val="22"/>
        </w:rPr>
        <w:t xml:space="preserve"> </w:t>
      </w:r>
      <w:r w:rsidRPr="00C730CB">
        <w:rPr>
          <w:sz w:val="22"/>
          <w:szCs w:val="22"/>
        </w:rPr>
        <w:t>and that may be specified in law</w:t>
      </w:r>
      <w:r w:rsidRPr="00925FB5">
        <w:rPr>
          <w:sz w:val="22"/>
          <w:szCs w:val="22"/>
        </w:rPr>
        <w:t>.</w:t>
      </w:r>
      <w:r w:rsidR="00925FB5" w:rsidRPr="00925FB5">
        <w:rPr>
          <w:sz w:val="22"/>
          <w:szCs w:val="22"/>
        </w:rPr>
        <w:t xml:space="preserve"> </w:t>
      </w:r>
      <w:r w:rsidR="00925FB5" w:rsidRPr="00925FB5">
        <w:rPr>
          <w:rFonts w:eastAsiaTheme="minorHAnsi"/>
          <w:sz w:val="22"/>
          <w:szCs w:val="22"/>
          <w:lang w:val="en-US" w:eastAsia="en-US"/>
        </w:rPr>
        <w:t xml:space="preserve">All data are provided “as is.” </w:t>
      </w:r>
      <w:r w:rsidR="000443AB">
        <w:rPr>
          <w:rFonts w:eastAsiaTheme="minorHAnsi"/>
          <w:sz w:val="22"/>
          <w:szCs w:val="22"/>
          <w:lang w:val="en-US" w:eastAsia="en-US"/>
        </w:rPr>
        <w:t>The University of Michigan</w:t>
      </w:r>
      <w:r w:rsidR="00925FB5" w:rsidRPr="00925FB5">
        <w:rPr>
          <w:rFonts w:eastAsiaTheme="minorHAnsi"/>
          <w:sz w:val="22"/>
          <w:szCs w:val="22"/>
          <w:lang w:val="en-US" w:eastAsia="en-US"/>
        </w:rPr>
        <w:t xml:space="preserve"> makes no representations or warranties, express or implied, regarding the data’s accuracy, completeness, merchantability or use. </w:t>
      </w:r>
    </w:p>
    <w:p w14:paraId="4A2CF272" w14:textId="77777777" w:rsidR="001D030A" w:rsidRPr="00C730CB" w:rsidRDefault="001D030A" w:rsidP="001D030A">
      <w:pPr>
        <w:rPr>
          <w:sz w:val="22"/>
          <w:szCs w:val="22"/>
        </w:rPr>
      </w:pPr>
    </w:p>
    <w:p w14:paraId="395DE3AB" w14:textId="1965FE90" w:rsidR="001D030A" w:rsidRDefault="001D030A" w:rsidP="001D030A">
      <w:pPr>
        <w:rPr>
          <w:sz w:val="22"/>
          <w:szCs w:val="22"/>
        </w:rPr>
      </w:pPr>
      <w:r w:rsidRPr="00C730CB">
        <w:rPr>
          <w:sz w:val="22"/>
          <w:szCs w:val="22"/>
        </w:rPr>
        <w:t>Name:</w:t>
      </w:r>
      <w:r w:rsidR="00D26A2F">
        <w:rPr>
          <w:sz w:val="22"/>
          <w:szCs w:val="22"/>
        </w:rPr>
        <w:t xml:space="preserve"> </w:t>
      </w:r>
      <w:r w:rsidR="00D26A2F">
        <w:rPr>
          <w:sz w:val="22"/>
          <w:szCs w:val="22"/>
        </w:rPr>
        <w:tab/>
        <w:t xml:space="preserve">    </w:t>
      </w:r>
      <w:r w:rsidR="0022198A">
        <w:rPr>
          <w:sz w:val="22"/>
          <w:szCs w:val="22"/>
        </w:rPr>
        <w:tab/>
      </w:r>
      <w:r w:rsidR="00D26A2F">
        <w:rPr>
          <w:sz w:val="22"/>
          <w:szCs w:val="22"/>
        </w:rPr>
        <w:t>__________________________________</w:t>
      </w:r>
      <w:r w:rsidR="000443AB">
        <w:rPr>
          <w:sz w:val="22"/>
          <w:szCs w:val="22"/>
        </w:rPr>
        <w:t>___</w:t>
      </w:r>
    </w:p>
    <w:p w14:paraId="61F3F24F" w14:textId="77777777" w:rsidR="0022198A" w:rsidRDefault="0022198A" w:rsidP="001D030A">
      <w:pPr>
        <w:rPr>
          <w:sz w:val="22"/>
          <w:szCs w:val="22"/>
        </w:rPr>
      </w:pPr>
    </w:p>
    <w:p w14:paraId="66A39CB6" w14:textId="48855BFE" w:rsidR="001D030A" w:rsidRDefault="001D030A" w:rsidP="00681967">
      <w:pPr>
        <w:rPr>
          <w:sz w:val="22"/>
          <w:szCs w:val="22"/>
        </w:rPr>
      </w:pPr>
      <w:r w:rsidRPr="00C730CB">
        <w:rPr>
          <w:sz w:val="22"/>
          <w:szCs w:val="22"/>
        </w:rPr>
        <w:t>Signature:</w:t>
      </w:r>
      <w:r w:rsidR="00D26A2F">
        <w:rPr>
          <w:sz w:val="22"/>
          <w:szCs w:val="22"/>
        </w:rPr>
        <w:t xml:space="preserve">  </w:t>
      </w:r>
      <w:r w:rsidR="0022198A">
        <w:rPr>
          <w:sz w:val="22"/>
          <w:szCs w:val="22"/>
        </w:rPr>
        <w:tab/>
      </w:r>
      <w:r w:rsidR="00D26A2F">
        <w:rPr>
          <w:sz w:val="22"/>
          <w:szCs w:val="22"/>
        </w:rPr>
        <w:t>__________________________________</w:t>
      </w:r>
      <w:r w:rsidR="000443AB">
        <w:rPr>
          <w:sz w:val="22"/>
          <w:szCs w:val="22"/>
        </w:rPr>
        <w:t>___</w:t>
      </w:r>
    </w:p>
    <w:p w14:paraId="2DBFCE0E" w14:textId="77777777" w:rsidR="0022198A" w:rsidRDefault="0022198A" w:rsidP="00681967">
      <w:pPr>
        <w:rPr>
          <w:sz w:val="22"/>
          <w:szCs w:val="22"/>
        </w:rPr>
      </w:pPr>
    </w:p>
    <w:p w14:paraId="3250C40E" w14:textId="13B66D59" w:rsidR="0022198A" w:rsidRDefault="0022198A" w:rsidP="00681967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__________________________________</w:t>
      </w:r>
      <w:r w:rsidR="000443AB">
        <w:rPr>
          <w:sz w:val="22"/>
          <w:szCs w:val="22"/>
        </w:rPr>
        <w:t>___</w:t>
      </w:r>
    </w:p>
    <w:p w14:paraId="058B6511" w14:textId="77777777" w:rsidR="006A5569" w:rsidRDefault="006A5569" w:rsidP="00681967">
      <w:pPr>
        <w:pBdr>
          <w:bottom w:val="single" w:sz="6" w:space="1" w:color="auto"/>
        </w:pBdr>
        <w:rPr>
          <w:sz w:val="22"/>
          <w:szCs w:val="22"/>
        </w:rPr>
      </w:pPr>
    </w:p>
    <w:p w14:paraId="4FB0F30C" w14:textId="77777777" w:rsidR="006A5569" w:rsidRDefault="006A5569" w:rsidP="00681967">
      <w:pPr>
        <w:pBdr>
          <w:bottom w:val="single" w:sz="6" w:space="1" w:color="auto"/>
        </w:pBdr>
        <w:rPr>
          <w:sz w:val="22"/>
          <w:szCs w:val="22"/>
        </w:rPr>
      </w:pPr>
    </w:p>
    <w:p w14:paraId="52690433" w14:textId="77777777" w:rsidR="0022198A" w:rsidRDefault="0022198A" w:rsidP="00681967">
      <w:pPr>
        <w:rPr>
          <w:sz w:val="22"/>
          <w:szCs w:val="22"/>
        </w:rPr>
      </w:pPr>
    </w:p>
    <w:p w14:paraId="21D30780" w14:textId="77777777" w:rsidR="0022198A" w:rsidRDefault="0022198A" w:rsidP="00681967">
      <w:pPr>
        <w:rPr>
          <w:sz w:val="22"/>
          <w:szCs w:val="22"/>
        </w:rPr>
      </w:pPr>
      <w:r>
        <w:rPr>
          <w:sz w:val="22"/>
          <w:szCs w:val="22"/>
        </w:rPr>
        <w:t>Please provide contact information below, so that we can contact you if new data become available or if revisions are made to the data:</w:t>
      </w:r>
    </w:p>
    <w:p w14:paraId="37D36D5A" w14:textId="77777777" w:rsidR="0022198A" w:rsidRDefault="0022198A" w:rsidP="00681967">
      <w:pPr>
        <w:rPr>
          <w:sz w:val="22"/>
          <w:szCs w:val="22"/>
        </w:rPr>
      </w:pPr>
    </w:p>
    <w:p w14:paraId="4516E3D8" w14:textId="6D4CE4BB" w:rsidR="0022198A" w:rsidRDefault="0022198A" w:rsidP="00681967">
      <w:pPr>
        <w:rPr>
          <w:sz w:val="22"/>
          <w:szCs w:val="22"/>
        </w:rPr>
      </w:pPr>
      <w:r>
        <w:rPr>
          <w:sz w:val="22"/>
          <w:szCs w:val="22"/>
        </w:rPr>
        <w:t>E-mail address:</w:t>
      </w:r>
      <w:r>
        <w:rPr>
          <w:sz w:val="22"/>
          <w:szCs w:val="22"/>
        </w:rPr>
        <w:tab/>
        <w:t>__________________________________</w:t>
      </w:r>
      <w:r w:rsidR="000443AB">
        <w:rPr>
          <w:sz w:val="22"/>
          <w:szCs w:val="22"/>
        </w:rPr>
        <w:t>___</w:t>
      </w:r>
    </w:p>
    <w:p w14:paraId="1A2FC09E" w14:textId="77777777" w:rsidR="0022198A" w:rsidRDefault="0022198A" w:rsidP="00681967">
      <w:pPr>
        <w:rPr>
          <w:sz w:val="22"/>
          <w:szCs w:val="22"/>
        </w:rPr>
      </w:pPr>
    </w:p>
    <w:p w14:paraId="34FD3D7F" w14:textId="6332FBC3" w:rsidR="0022198A" w:rsidRPr="00C730CB" w:rsidRDefault="006A5569" w:rsidP="00681967">
      <w:pPr>
        <w:rPr>
          <w:sz w:val="22"/>
          <w:szCs w:val="22"/>
        </w:rPr>
      </w:pPr>
      <w:r>
        <w:rPr>
          <w:sz w:val="22"/>
          <w:szCs w:val="22"/>
        </w:rPr>
        <w:t>Telephone</w:t>
      </w:r>
      <w:r w:rsidR="0022198A">
        <w:rPr>
          <w:sz w:val="22"/>
          <w:szCs w:val="22"/>
        </w:rPr>
        <w:t>:</w:t>
      </w:r>
      <w:r w:rsidR="0022198A">
        <w:rPr>
          <w:sz w:val="22"/>
          <w:szCs w:val="22"/>
        </w:rPr>
        <w:tab/>
        <w:t>__________________________________</w:t>
      </w:r>
      <w:r w:rsidR="000443AB">
        <w:rPr>
          <w:sz w:val="22"/>
          <w:szCs w:val="22"/>
        </w:rPr>
        <w:t>___</w:t>
      </w:r>
    </w:p>
    <w:sectPr w:rsidR="0022198A" w:rsidRPr="00C730CB" w:rsidSect="000716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181D" w14:textId="77777777" w:rsidR="00430E84" w:rsidRDefault="00430E84" w:rsidP="001D030A">
      <w:r>
        <w:separator/>
      </w:r>
    </w:p>
  </w:endnote>
  <w:endnote w:type="continuationSeparator" w:id="0">
    <w:p w14:paraId="3626C060" w14:textId="77777777" w:rsidR="00430E84" w:rsidRDefault="00430E84" w:rsidP="001D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CA6B" w14:textId="77777777" w:rsidR="00430E84" w:rsidRDefault="00430E84" w:rsidP="001D030A">
      <w:r>
        <w:separator/>
      </w:r>
    </w:p>
  </w:footnote>
  <w:footnote w:type="continuationSeparator" w:id="0">
    <w:p w14:paraId="24E825DC" w14:textId="77777777" w:rsidR="00430E84" w:rsidRDefault="00430E84" w:rsidP="001D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8A62" w14:textId="77777777" w:rsidR="004F2687" w:rsidRPr="004F2687" w:rsidRDefault="004F2687" w:rsidP="004F2687">
    <w:pPr>
      <w:widowControl w:val="0"/>
      <w:autoSpaceDE w:val="0"/>
      <w:autoSpaceDN w:val="0"/>
      <w:adjustRightInd w:val="0"/>
      <w:rPr>
        <w:rFonts w:ascii="Calibri" w:eastAsiaTheme="minorHAnsi" w:hAnsi="Calibri" w:cs="Calibri"/>
        <w:color w:val="000000"/>
        <w:szCs w:val="24"/>
        <w:lang w:val="en-US" w:eastAsia="en-US"/>
      </w:rPr>
    </w:pPr>
  </w:p>
  <w:p w14:paraId="4D58E3FB" w14:textId="7F83758C" w:rsidR="001D73A3" w:rsidRDefault="003D25CB">
    <w:pPr>
      <w:pStyle w:val="Header"/>
    </w:pPr>
    <w:r>
      <w:t xml:space="preserve">The COVID-19 Coping Study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7404"/>
    <w:multiLevelType w:val="hybridMultilevel"/>
    <w:tmpl w:val="12FA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041B"/>
    <w:multiLevelType w:val="hybridMultilevel"/>
    <w:tmpl w:val="416A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1390"/>
    <w:multiLevelType w:val="singleLevel"/>
    <w:tmpl w:val="ADC4C974"/>
    <w:lvl w:ilvl="0">
      <w:start w:val="1"/>
      <w:numFmt w:val="lowerLetter"/>
      <w:lvlText w:val="(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71F21508"/>
    <w:multiLevelType w:val="hybridMultilevel"/>
    <w:tmpl w:val="F7C2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0A"/>
    <w:rsid w:val="0003153C"/>
    <w:rsid w:val="00044201"/>
    <w:rsid w:val="000443AB"/>
    <w:rsid w:val="000572E8"/>
    <w:rsid w:val="000716E6"/>
    <w:rsid w:val="000C64D8"/>
    <w:rsid w:val="001D030A"/>
    <w:rsid w:val="001D73A3"/>
    <w:rsid w:val="001D7BA8"/>
    <w:rsid w:val="00207542"/>
    <w:rsid w:val="0022198A"/>
    <w:rsid w:val="0023208A"/>
    <w:rsid w:val="00275BDD"/>
    <w:rsid w:val="00332559"/>
    <w:rsid w:val="00344697"/>
    <w:rsid w:val="00386C5C"/>
    <w:rsid w:val="003D25CB"/>
    <w:rsid w:val="00430E84"/>
    <w:rsid w:val="00486BAC"/>
    <w:rsid w:val="004964F2"/>
    <w:rsid w:val="004F2687"/>
    <w:rsid w:val="005079BC"/>
    <w:rsid w:val="005D7F59"/>
    <w:rsid w:val="00681967"/>
    <w:rsid w:val="006A5569"/>
    <w:rsid w:val="00712EF1"/>
    <w:rsid w:val="0072007B"/>
    <w:rsid w:val="00782042"/>
    <w:rsid w:val="007F0BF2"/>
    <w:rsid w:val="00830AE6"/>
    <w:rsid w:val="00830D52"/>
    <w:rsid w:val="0085641D"/>
    <w:rsid w:val="00870B63"/>
    <w:rsid w:val="008A763C"/>
    <w:rsid w:val="008B6CEB"/>
    <w:rsid w:val="00925FB5"/>
    <w:rsid w:val="00A00E1F"/>
    <w:rsid w:val="00A17518"/>
    <w:rsid w:val="00AE70EE"/>
    <w:rsid w:val="00BC78B3"/>
    <w:rsid w:val="00C53A1F"/>
    <w:rsid w:val="00C6576F"/>
    <w:rsid w:val="00C730CB"/>
    <w:rsid w:val="00C9228F"/>
    <w:rsid w:val="00C92FF4"/>
    <w:rsid w:val="00CA4418"/>
    <w:rsid w:val="00CE58EF"/>
    <w:rsid w:val="00D26A2F"/>
    <w:rsid w:val="00D857B0"/>
    <w:rsid w:val="00EA4506"/>
    <w:rsid w:val="00E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9D904"/>
  <w15:docId w15:val="{6B30B884-2DB9-4CED-A717-434F5584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30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30A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0A"/>
  </w:style>
  <w:style w:type="paragraph" w:styleId="Footer">
    <w:name w:val="footer"/>
    <w:basedOn w:val="Normal"/>
    <w:link w:val="FooterChar"/>
    <w:uiPriority w:val="99"/>
    <w:unhideWhenUsed/>
    <w:rsid w:val="001D0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0A"/>
  </w:style>
  <w:style w:type="paragraph" w:styleId="BalloonText">
    <w:name w:val="Balloon Text"/>
    <w:basedOn w:val="Normal"/>
    <w:link w:val="BalloonTextChar"/>
    <w:uiPriority w:val="99"/>
    <w:semiHidden/>
    <w:unhideWhenUsed/>
    <w:rsid w:val="001D0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tvu</dc:creator>
  <cp:lastModifiedBy>Marisa Eastman</cp:lastModifiedBy>
  <cp:revision>2</cp:revision>
  <cp:lastPrinted>2013-01-11T16:04:00Z</cp:lastPrinted>
  <dcterms:created xsi:type="dcterms:W3CDTF">2020-08-20T14:24:00Z</dcterms:created>
  <dcterms:modified xsi:type="dcterms:W3CDTF">2020-08-20T14:24:00Z</dcterms:modified>
</cp:coreProperties>
</file>